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42747D">
        <w:rPr>
          <w:rFonts w:asciiTheme="minorHAnsi" w:hAnsiTheme="minorHAnsi" w:cs="Arial"/>
          <w:b/>
          <w:lang w:val="en-ZA"/>
        </w:rPr>
        <w:t>8</w:t>
      </w:r>
      <w:r w:rsidR="00661DBF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42747D" w:rsidRPr="0042747D">
        <w:rPr>
          <w:rFonts w:asciiTheme="minorHAnsi" w:hAnsiTheme="minorHAnsi" w:cs="Arial"/>
          <w:b/>
          <w:color w:val="333333"/>
          <w:lang w:val="en-ZA"/>
        </w:rPr>
        <w:t>01 September</w:t>
      </w:r>
      <w:r w:rsidRPr="0042747D">
        <w:rPr>
          <w:rFonts w:asciiTheme="minorHAnsi" w:hAnsiTheme="minorHAnsi" w:cs="Arial"/>
          <w:b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Pr="0042747D">
        <w:rPr>
          <w:rFonts w:asciiTheme="minorHAnsi" w:hAnsiTheme="minorHAnsi" w:cs="Arial"/>
          <w:lang w:val="en-ZA"/>
        </w:rPr>
        <w:t xml:space="preserve">Domestic Medium Term Note and Commercial Paper Programme </w:t>
      </w:r>
      <w:r w:rsidRPr="0042747D">
        <w:rPr>
          <w:rFonts w:asciiTheme="minorHAnsi" w:hAnsiTheme="minorHAnsi" w:cs="Arial"/>
          <w:bCs/>
          <w:lang w:val="en-ZA"/>
        </w:rPr>
        <w:t>dated 13 September 2007</w:t>
      </w:r>
      <w:r w:rsidRPr="0042747D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2747D">
        <w:rPr>
          <w:rFonts w:asciiTheme="minorHAnsi" w:hAnsiTheme="minorHAnsi"/>
          <w:b/>
          <w:lang w:val="en-ZA"/>
        </w:rPr>
        <w:t xml:space="preserve">R </w:t>
      </w:r>
      <w:r w:rsidR="0042747D" w:rsidRPr="0042747D">
        <w:rPr>
          <w:rFonts w:asciiTheme="minorHAnsi" w:hAnsiTheme="minorHAnsi"/>
          <w:b/>
          <w:lang w:val="en-ZA"/>
        </w:rPr>
        <w:t>79</w:t>
      </w:r>
      <w:r w:rsidR="00661DBF" w:rsidRPr="0042747D">
        <w:rPr>
          <w:rFonts w:asciiTheme="minorHAnsi" w:hAnsiTheme="minorHAnsi"/>
          <w:b/>
          <w:lang w:val="en-ZA"/>
        </w:rPr>
        <w:t>,</w:t>
      </w:r>
      <w:r w:rsidRPr="0042747D">
        <w:rPr>
          <w:rFonts w:asciiTheme="minorHAnsi" w:hAnsiTheme="minorHAnsi" w:cs="Arial"/>
          <w:b/>
          <w:lang w:val="en-ZA"/>
        </w:rPr>
        <w:t>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42747D">
        <w:rPr>
          <w:rFonts w:asciiTheme="minorHAnsi" w:hAnsiTheme="minorHAnsi" w:cs="Arial"/>
          <w:b/>
          <w:lang w:val="en-ZA"/>
        </w:rPr>
        <w:t>R</w:t>
      </w:r>
      <w:r w:rsidR="002C05A6" w:rsidRPr="0042747D">
        <w:rPr>
          <w:rFonts w:asciiTheme="minorHAnsi" w:hAnsiTheme="minorHAnsi" w:cs="Arial"/>
          <w:b/>
          <w:lang w:val="en-ZA"/>
        </w:rPr>
        <w:t xml:space="preserve"> </w:t>
      </w:r>
      <w:r w:rsidRPr="0042747D">
        <w:rPr>
          <w:rFonts w:asciiTheme="minorHAnsi" w:hAnsiTheme="minorHAnsi" w:cs="Arial"/>
          <w:b/>
          <w:lang w:val="en-ZA"/>
        </w:rPr>
        <w:t>7,</w:t>
      </w:r>
      <w:r w:rsidR="0042747D" w:rsidRPr="0042747D">
        <w:rPr>
          <w:rFonts w:asciiTheme="minorHAnsi" w:hAnsiTheme="minorHAnsi" w:cs="Arial"/>
          <w:b/>
          <w:lang w:val="en-ZA"/>
        </w:rPr>
        <w:t>433</w:t>
      </w:r>
      <w:r w:rsidRPr="0042747D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42747D">
        <w:rPr>
          <w:rFonts w:asciiTheme="minorHAnsi" w:hAnsiTheme="minorHAnsi" w:cs="Arial"/>
          <w:lang w:val="en-ZA"/>
        </w:rPr>
        <w:t>79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bookmarkStart w:id="0" w:name="_GoBack"/>
      <w:r w:rsidRPr="0042747D">
        <w:rPr>
          <w:rFonts w:asciiTheme="minorHAnsi" w:hAnsiTheme="minorHAnsi" w:cs="Arial"/>
          <w:b/>
          <w:lang w:val="en-ZA"/>
        </w:rPr>
        <w:t>9</w:t>
      </w:r>
      <w:r w:rsidR="00661DBF" w:rsidRPr="0042747D">
        <w:rPr>
          <w:rFonts w:asciiTheme="minorHAnsi" w:hAnsiTheme="minorHAnsi" w:cs="Arial"/>
          <w:b/>
          <w:lang w:val="en-ZA"/>
        </w:rPr>
        <w:t>7</w:t>
      </w:r>
      <w:r w:rsidRPr="0042747D">
        <w:rPr>
          <w:rFonts w:asciiTheme="minorHAnsi" w:hAnsiTheme="minorHAnsi" w:cs="Arial"/>
          <w:b/>
          <w:lang w:val="en-ZA"/>
        </w:rPr>
        <w:t>.</w:t>
      </w:r>
      <w:r w:rsidR="0042747D" w:rsidRPr="0042747D">
        <w:rPr>
          <w:rFonts w:asciiTheme="minorHAnsi" w:hAnsiTheme="minorHAnsi" w:cs="Arial"/>
          <w:b/>
          <w:lang w:val="en-ZA"/>
        </w:rPr>
        <w:t>55703</w:t>
      </w:r>
      <w:r w:rsidRPr="0042747D">
        <w:rPr>
          <w:rFonts w:asciiTheme="minorHAnsi" w:hAnsiTheme="minorHAnsi" w:cs="Arial"/>
          <w:b/>
          <w:lang w:val="en-ZA"/>
        </w:rPr>
        <w:t>%</w:t>
      </w:r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0487" w:rsidRPr="00730487">
        <w:rPr>
          <w:rFonts w:asciiTheme="minorHAnsi" w:hAnsiTheme="minorHAnsi" w:cs="Arial"/>
          <w:lang w:val="en-ZA"/>
        </w:rPr>
        <w:t>By 17h00 on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42747D" w:rsidRPr="0042747D">
        <w:rPr>
          <w:rFonts w:asciiTheme="minorHAnsi" w:hAnsiTheme="minorHAnsi" w:cs="Arial"/>
          <w:b/>
          <w:lang w:val="en-ZA"/>
        </w:rPr>
        <w:t>01 September</w:t>
      </w:r>
      <w:r w:rsidRPr="0042747D"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THE STANDARD BANK OF SOUTH AFRICA LIMITED          </w:t>
      </w:r>
      <w:r w:rsidR="00E07743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+27 11 7215594</w:t>
      </w:r>
    </w:p>
    <w:p w:rsidR="00730487" w:rsidRDefault="00730487" w:rsidP="00730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730487" w:rsidRDefault="00730487" w:rsidP="0073048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74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74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6068034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9F8A53-4EB7-474D-8BB7-410068A3C112}"/>
</file>

<file path=customXml/itemProps2.xml><?xml version="1.0" encoding="utf-8"?>
<ds:datastoreItem xmlns:ds="http://schemas.openxmlformats.org/officeDocument/2006/customXml" ds:itemID="{C5B97BB8-0560-4DB5-8CDE-98E5932CBDAE}"/>
</file>

<file path=customXml/itemProps3.xml><?xml version="1.0" encoding="utf-8"?>
<ds:datastoreItem xmlns:ds="http://schemas.openxmlformats.org/officeDocument/2006/customXml" ds:itemID="{315377A6-6D34-43AC-863C-115A34FF9C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2020-08-28T13:59:00Z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